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F390" w14:textId="77777777" w:rsidR="006605DF" w:rsidRDefault="006605DF">
      <w:pPr>
        <w:rPr>
          <w:rFonts w:ascii="Sassoon Primary" w:hAnsi="Sassoon Primary"/>
          <w:b/>
          <w:sz w:val="24"/>
          <w:szCs w:val="24"/>
          <w:u w:val="single"/>
        </w:rPr>
      </w:pPr>
    </w:p>
    <w:p w14:paraId="08914123" w14:textId="77777777" w:rsidR="006605DF" w:rsidRDefault="006605DF">
      <w:pPr>
        <w:rPr>
          <w:rFonts w:ascii="Sassoon Primary" w:hAnsi="Sassoon Primary"/>
          <w:b/>
          <w:sz w:val="24"/>
          <w:szCs w:val="24"/>
          <w:u w:val="single"/>
        </w:rPr>
      </w:pPr>
    </w:p>
    <w:p w14:paraId="0A5A9DCC" w14:textId="57418B7E" w:rsidR="00BC573C" w:rsidRPr="006605DF" w:rsidRDefault="004C588E">
      <w:pPr>
        <w:rPr>
          <w:rFonts w:ascii="Sassoon Primary" w:hAnsi="Sassoon Primary"/>
          <w:b/>
          <w:sz w:val="24"/>
          <w:szCs w:val="24"/>
          <w:u w:val="single"/>
        </w:rPr>
      </w:pPr>
      <w:r w:rsidRPr="006605DF">
        <w:rPr>
          <w:rFonts w:ascii="Sassoon Primary" w:hAnsi="Sassoon Primary"/>
          <w:b/>
          <w:sz w:val="24"/>
          <w:szCs w:val="24"/>
          <w:u w:val="single"/>
        </w:rPr>
        <w:t>Nursery Day</w:t>
      </w:r>
    </w:p>
    <w:p w14:paraId="51644345" w14:textId="5904E5D3" w:rsidR="00BA2CFC" w:rsidRPr="006605DF" w:rsidRDefault="004C588E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Doors open at 9.00</w:t>
      </w:r>
      <w:r w:rsidR="006605DF">
        <w:rPr>
          <w:rFonts w:ascii="Sassoon Primary" w:hAnsi="Sassoon Primary"/>
          <w:sz w:val="24"/>
          <w:szCs w:val="24"/>
        </w:rPr>
        <w:t>am</w:t>
      </w:r>
      <w:r w:rsidRPr="006605DF">
        <w:rPr>
          <w:rFonts w:ascii="Sassoon Primary" w:hAnsi="Sassoon Primary"/>
          <w:sz w:val="24"/>
          <w:szCs w:val="24"/>
        </w:rPr>
        <w:t>. Child</w:t>
      </w:r>
      <w:r w:rsidR="008323E9" w:rsidRPr="006605DF">
        <w:rPr>
          <w:rFonts w:ascii="Sassoon Primary" w:hAnsi="Sassoon Primary"/>
          <w:sz w:val="24"/>
          <w:szCs w:val="24"/>
        </w:rPr>
        <w:t>ren can be dropped off from this time onwards. We find that a staggered start helps parents who have other children to drop off at different schools</w:t>
      </w:r>
      <w:r w:rsidRPr="006605DF">
        <w:rPr>
          <w:rFonts w:ascii="Sassoon Primary" w:hAnsi="Sassoon Primary"/>
          <w:sz w:val="24"/>
          <w:szCs w:val="24"/>
        </w:rPr>
        <w:t xml:space="preserve">. </w:t>
      </w:r>
    </w:p>
    <w:p w14:paraId="0E7595B2" w14:textId="77777777" w:rsidR="00BA2CFC" w:rsidRPr="006605DF" w:rsidRDefault="00BA2CFC">
      <w:pPr>
        <w:rPr>
          <w:rFonts w:ascii="Sassoon Primary" w:hAnsi="Sassoon Primary"/>
          <w:sz w:val="24"/>
          <w:szCs w:val="24"/>
        </w:rPr>
      </w:pPr>
    </w:p>
    <w:p w14:paraId="4FFC8928" w14:textId="77777777" w:rsidR="004C588E" w:rsidRPr="006605DF" w:rsidRDefault="004C588E">
      <w:pPr>
        <w:rPr>
          <w:rFonts w:ascii="Sassoon Primary" w:hAnsi="Sassoon Primary"/>
          <w:b/>
          <w:sz w:val="24"/>
          <w:szCs w:val="24"/>
          <w:u w:val="single"/>
        </w:rPr>
      </w:pPr>
      <w:r w:rsidRPr="006605DF">
        <w:rPr>
          <w:rFonts w:ascii="Sassoon Primary" w:hAnsi="Sassoon Primary"/>
          <w:b/>
          <w:sz w:val="24"/>
          <w:szCs w:val="24"/>
          <w:u w:val="single"/>
        </w:rPr>
        <w:t>Nursery option 1</w:t>
      </w:r>
    </w:p>
    <w:p w14:paraId="2626A5EA" w14:textId="77777777" w:rsidR="004C588E" w:rsidRPr="006605DF" w:rsidRDefault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Monday 9am – 3pm</w:t>
      </w:r>
    </w:p>
    <w:p w14:paraId="33B7C871" w14:textId="77777777" w:rsidR="008323E9" w:rsidRPr="006605DF" w:rsidRDefault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Tuesday 9am – 3pm</w:t>
      </w:r>
    </w:p>
    <w:p w14:paraId="2C916700" w14:textId="77777777" w:rsidR="008323E9" w:rsidRPr="006605DF" w:rsidRDefault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Wednesday 9am-12pm</w:t>
      </w:r>
    </w:p>
    <w:p w14:paraId="61293D92" w14:textId="77777777" w:rsidR="004C588E" w:rsidRPr="006605DF" w:rsidRDefault="004C588E">
      <w:pPr>
        <w:rPr>
          <w:rFonts w:ascii="Sassoon Primary" w:hAnsi="Sassoon Primary"/>
          <w:sz w:val="24"/>
          <w:szCs w:val="24"/>
        </w:rPr>
      </w:pPr>
    </w:p>
    <w:p w14:paraId="062BEA53" w14:textId="77777777" w:rsidR="004C588E" w:rsidRPr="006605DF" w:rsidRDefault="004C588E">
      <w:pPr>
        <w:rPr>
          <w:rFonts w:ascii="Sassoon Primary" w:hAnsi="Sassoon Primary"/>
          <w:b/>
          <w:sz w:val="24"/>
          <w:szCs w:val="24"/>
          <w:u w:val="single"/>
        </w:rPr>
      </w:pPr>
      <w:r w:rsidRPr="006605DF">
        <w:rPr>
          <w:rFonts w:ascii="Sassoon Primary" w:hAnsi="Sassoon Primary"/>
          <w:b/>
          <w:sz w:val="24"/>
          <w:szCs w:val="24"/>
          <w:u w:val="single"/>
        </w:rPr>
        <w:t>Nursery option 2</w:t>
      </w:r>
    </w:p>
    <w:p w14:paraId="5DC93549" w14:textId="77777777" w:rsidR="004C588E" w:rsidRPr="006605DF" w:rsidRDefault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Wednesday 12pm – 3pm</w:t>
      </w:r>
    </w:p>
    <w:p w14:paraId="0B0E2822" w14:textId="77777777" w:rsidR="008323E9" w:rsidRPr="006605DF" w:rsidRDefault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Thursday 9am – 3pm</w:t>
      </w:r>
    </w:p>
    <w:p w14:paraId="3926686F" w14:textId="77777777" w:rsidR="008323E9" w:rsidRPr="006605DF" w:rsidRDefault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Friday 9am – 3pm</w:t>
      </w:r>
    </w:p>
    <w:p w14:paraId="11813A20" w14:textId="77777777" w:rsidR="008323E9" w:rsidRPr="006605DF" w:rsidRDefault="008323E9">
      <w:pPr>
        <w:rPr>
          <w:rFonts w:ascii="Sassoon Primary" w:hAnsi="Sassoon Primary"/>
          <w:sz w:val="24"/>
          <w:szCs w:val="24"/>
        </w:rPr>
      </w:pPr>
    </w:p>
    <w:p w14:paraId="259FA243" w14:textId="77777777" w:rsidR="004C588E" w:rsidRPr="006605DF" w:rsidRDefault="004C588E">
      <w:pPr>
        <w:rPr>
          <w:rFonts w:ascii="Sassoon Primary" w:hAnsi="Sassoon Primary"/>
          <w:b/>
          <w:sz w:val="24"/>
          <w:szCs w:val="24"/>
          <w:u w:val="single"/>
        </w:rPr>
      </w:pPr>
      <w:r w:rsidRPr="006605DF">
        <w:rPr>
          <w:rFonts w:ascii="Sassoon Primary" w:hAnsi="Sassoon Primary"/>
          <w:b/>
          <w:sz w:val="24"/>
          <w:szCs w:val="24"/>
          <w:u w:val="single"/>
        </w:rPr>
        <w:t>Structure of</w:t>
      </w:r>
      <w:r w:rsidR="008323E9" w:rsidRPr="006605DF">
        <w:rPr>
          <w:rFonts w:ascii="Sassoon Primary" w:hAnsi="Sassoon Primary"/>
          <w:b/>
          <w:sz w:val="24"/>
          <w:szCs w:val="24"/>
          <w:u w:val="single"/>
        </w:rPr>
        <w:t xml:space="preserve"> the</w:t>
      </w:r>
      <w:r w:rsidRPr="006605DF">
        <w:rPr>
          <w:rFonts w:ascii="Sassoon Primary" w:hAnsi="Sassoon Primary"/>
          <w:b/>
          <w:sz w:val="24"/>
          <w:szCs w:val="24"/>
          <w:u w:val="single"/>
        </w:rPr>
        <w:t xml:space="preserve"> day</w:t>
      </w:r>
    </w:p>
    <w:p w14:paraId="7820A680" w14:textId="77777777" w:rsidR="004C588E" w:rsidRPr="006605DF" w:rsidRDefault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9.00 - 9.45 – W</w:t>
      </w:r>
      <w:r w:rsidR="004C588E" w:rsidRPr="006605DF">
        <w:rPr>
          <w:rFonts w:ascii="Sassoon Primary" w:hAnsi="Sassoon Primary"/>
          <w:sz w:val="24"/>
          <w:szCs w:val="24"/>
        </w:rPr>
        <w:t>elcome</w:t>
      </w:r>
    </w:p>
    <w:p w14:paraId="17A06541" w14:textId="77777777" w:rsidR="008323E9" w:rsidRPr="006605DF" w:rsidRDefault="008323E9" w:rsidP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9.45 - 10.00 - Tidy up / Register</w:t>
      </w:r>
    </w:p>
    <w:p w14:paraId="7F591FB0" w14:textId="77777777" w:rsidR="008323E9" w:rsidRPr="006605DF" w:rsidRDefault="008323E9" w:rsidP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 xml:space="preserve">10.00 – 10.20 – Story / carpet time </w:t>
      </w:r>
    </w:p>
    <w:p w14:paraId="1921A22B" w14:textId="77777777" w:rsidR="008323E9" w:rsidRPr="006605DF" w:rsidRDefault="008323E9" w:rsidP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10.20 – 10.50 - Breakfast time/ Toothbrush time</w:t>
      </w:r>
    </w:p>
    <w:p w14:paraId="3A570F95" w14:textId="401FC399" w:rsidR="008323E9" w:rsidRPr="006605DF" w:rsidRDefault="008323E9" w:rsidP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10.50 – 12.4</w:t>
      </w:r>
      <w:r w:rsidR="006605DF">
        <w:rPr>
          <w:rFonts w:ascii="Sassoon Primary" w:hAnsi="Sassoon Primary"/>
          <w:sz w:val="24"/>
          <w:szCs w:val="24"/>
        </w:rPr>
        <w:t>5</w:t>
      </w:r>
      <w:r w:rsidRPr="006605DF">
        <w:rPr>
          <w:rFonts w:ascii="Sassoon Primary" w:hAnsi="Sassoon Primary"/>
          <w:sz w:val="24"/>
          <w:szCs w:val="24"/>
        </w:rPr>
        <w:t xml:space="preserve"> - Group time/ Play to learn time (</w:t>
      </w:r>
      <w:r w:rsidR="00BA2CFC" w:rsidRPr="006605DF">
        <w:rPr>
          <w:rFonts w:ascii="Sassoon Primary" w:hAnsi="Sassoon Primary"/>
          <w:sz w:val="24"/>
          <w:szCs w:val="24"/>
        </w:rPr>
        <w:t>f</w:t>
      </w:r>
      <w:r w:rsidRPr="006605DF">
        <w:rPr>
          <w:rFonts w:ascii="Sassoon Primary" w:hAnsi="Sassoon Primary"/>
          <w:sz w:val="24"/>
          <w:szCs w:val="24"/>
        </w:rPr>
        <w:t>ree flow)</w:t>
      </w:r>
    </w:p>
    <w:p w14:paraId="38FD974E" w14:textId="77777777" w:rsidR="008323E9" w:rsidRPr="006605DF" w:rsidRDefault="008323E9" w:rsidP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 xml:space="preserve">12.45 - 1.00 - Tidy up </w:t>
      </w:r>
    </w:p>
    <w:p w14:paraId="73A24C72" w14:textId="77777777" w:rsidR="008323E9" w:rsidRPr="006605DF" w:rsidRDefault="008323E9" w:rsidP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1.00 - 1.15 - Story/ carpet session</w:t>
      </w:r>
    </w:p>
    <w:p w14:paraId="345BABB3" w14:textId="77777777" w:rsidR="008323E9" w:rsidRPr="006605DF" w:rsidRDefault="008323E9" w:rsidP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1.15 - 1.45 - Lunchtime</w:t>
      </w:r>
    </w:p>
    <w:p w14:paraId="3BD6B64A" w14:textId="77777777" w:rsidR="008323E9" w:rsidRPr="006605DF" w:rsidRDefault="008323E9" w:rsidP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1.45 - 2.00 - Singing/ music/ story time</w:t>
      </w:r>
    </w:p>
    <w:p w14:paraId="371BFA91" w14:textId="77777777" w:rsidR="008323E9" w:rsidRPr="006605DF" w:rsidRDefault="008323E9" w:rsidP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2.00 - 2.30 – Play to learn time</w:t>
      </w:r>
      <w:r w:rsidR="00BA2CFC" w:rsidRPr="006605DF">
        <w:rPr>
          <w:rFonts w:ascii="Sassoon Primary" w:hAnsi="Sassoon Primary"/>
          <w:sz w:val="24"/>
          <w:szCs w:val="24"/>
        </w:rPr>
        <w:t xml:space="preserve"> (free flow)</w:t>
      </w:r>
    </w:p>
    <w:p w14:paraId="476863AB" w14:textId="77777777" w:rsidR="008323E9" w:rsidRPr="006605DF" w:rsidRDefault="008323E9" w:rsidP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2.30 - 3.00 - Table top activities</w:t>
      </w:r>
    </w:p>
    <w:p w14:paraId="2C84C6AC" w14:textId="477C7F75" w:rsidR="004C588E" w:rsidRPr="006605DF" w:rsidRDefault="008323E9">
      <w:pPr>
        <w:rPr>
          <w:rFonts w:ascii="Sassoon Primary" w:hAnsi="Sassoon Primary"/>
          <w:sz w:val="24"/>
          <w:szCs w:val="24"/>
        </w:rPr>
      </w:pPr>
      <w:r w:rsidRPr="006605DF">
        <w:rPr>
          <w:rFonts w:ascii="Sassoon Primary" w:hAnsi="Sassoon Primary"/>
          <w:sz w:val="24"/>
          <w:szCs w:val="24"/>
        </w:rPr>
        <w:t>3.00 - Home time</w:t>
      </w:r>
    </w:p>
    <w:sectPr w:rsidR="004C588E" w:rsidRPr="006605DF" w:rsidSect="006605DF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32F9" w14:textId="77777777" w:rsidR="006605DF" w:rsidRDefault="006605DF" w:rsidP="006605DF">
      <w:pPr>
        <w:spacing w:after="0" w:line="240" w:lineRule="auto"/>
      </w:pPr>
      <w:r>
        <w:separator/>
      </w:r>
    </w:p>
  </w:endnote>
  <w:endnote w:type="continuationSeparator" w:id="0">
    <w:p w14:paraId="445D39FE" w14:textId="77777777" w:rsidR="006605DF" w:rsidRDefault="006605DF" w:rsidP="0066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0FC" w14:textId="77777777" w:rsidR="006605DF" w:rsidRDefault="006605DF" w:rsidP="006605DF">
      <w:pPr>
        <w:spacing w:after="0" w:line="240" w:lineRule="auto"/>
      </w:pPr>
      <w:r>
        <w:separator/>
      </w:r>
    </w:p>
  </w:footnote>
  <w:footnote w:type="continuationSeparator" w:id="0">
    <w:p w14:paraId="024A91D4" w14:textId="77777777" w:rsidR="006605DF" w:rsidRDefault="006605DF" w:rsidP="0066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FFEB" w14:textId="789759A4" w:rsidR="006605DF" w:rsidRDefault="006605D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56EE06" wp14:editId="50AEA6CB">
          <wp:simplePos x="0" y="0"/>
          <wp:positionH relativeFrom="margin">
            <wp:posOffset>2389505</wp:posOffset>
          </wp:positionH>
          <wp:positionV relativeFrom="paragraph">
            <wp:posOffset>-2540</wp:posOffset>
          </wp:positionV>
          <wp:extent cx="1038225" cy="882015"/>
          <wp:effectExtent l="190500" t="133350" r="142875" b="184785"/>
          <wp:wrapTight wrapText="bothSides">
            <wp:wrapPolygon edited="0">
              <wp:start x="396" y="-3266"/>
              <wp:lineTo x="-3963" y="-2333"/>
              <wp:lineTo x="-3963" y="21927"/>
              <wp:lineTo x="-1585" y="25659"/>
              <wp:lineTo x="22194" y="25659"/>
              <wp:lineTo x="24176" y="20527"/>
              <wp:lineTo x="24176" y="5132"/>
              <wp:lineTo x="20609" y="-1866"/>
              <wp:lineTo x="20213" y="-3266"/>
              <wp:lineTo x="396" y="-3266"/>
            </wp:wrapPolygon>
          </wp:wrapTight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8820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  <a:effectLst>
                    <a:outerShdw blurRad="152400" dist="38098" dir="7799737" algn="tl">
                      <a:srgbClr val="00000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8E"/>
    <w:rsid w:val="004C588E"/>
    <w:rsid w:val="006605DF"/>
    <w:rsid w:val="008323E9"/>
    <w:rsid w:val="00B904B9"/>
    <w:rsid w:val="00BA2CFC"/>
    <w:rsid w:val="00B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2471"/>
  <w15:chartTrackingRefBased/>
  <w15:docId w15:val="{B8A0CDE9-423D-49C8-BF0C-11AAA775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DF"/>
  </w:style>
  <w:style w:type="paragraph" w:styleId="Footer">
    <w:name w:val="footer"/>
    <w:basedOn w:val="Normal"/>
    <w:link w:val="FooterChar"/>
    <w:uiPriority w:val="99"/>
    <w:unhideWhenUsed/>
    <w:rsid w:val="0066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1A86-08A1-441F-BDA7-84496A1B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Scottswood Nursery</cp:lastModifiedBy>
  <cp:revision>2</cp:revision>
  <dcterms:created xsi:type="dcterms:W3CDTF">2022-04-29T11:19:00Z</dcterms:created>
  <dcterms:modified xsi:type="dcterms:W3CDTF">2022-04-29T11:19:00Z</dcterms:modified>
</cp:coreProperties>
</file>